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C60ED" w14:textId="77777777" w:rsidR="002F5B3B" w:rsidRPr="002F5B3B" w:rsidRDefault="002F5B3B" w:rsidP="002F5B3B">
      <w:pPr>
        <w:pStyle w:val="Prrafodelista"/>
        <w:jc w:val="center"/>
        <w:rPr>
          <w:b/>
          <w:bCs/>
          <w:sz w:val="40"/>
          <w:szCs w:val="40"/>
          <w:lang w:val="en-US"/>
        </w:rPr>
      </w:pPr>
      <w:proofErr w:type="spellStart"/>
      <w:r w:rsidRPr="002F5B3B">
        <w:rPr>
          <w:b/>
          <w:bCs/>
          <w:sz w:val="40"/>
          <w:szCs w:val="40"/>
          <w:lang w:val="en-US"/>
        </w:rPr>
        <w:t>Drap</w:t>
      </w:r>
      <w:proofErr w:type="spellEnd"/>
      <w:r w:rsidRPr="002F5B3B">
        <w:rPr>
          <w:b/>
          <w:bCs/>
          <w:sz w:val="40"/>
          <w:szCs w:val="40"/>
          <w:lang w:val="en-US"/>
        </w:rPr>
        <w:t>-Art Market 2026 in Plaza Real</w:t>
      </w:r>
    </w:p>
    <w:p w14:paraId="5B6F39F7" w14:textId="77777777" w:rsidR="002F5B3B" w:rsidRPr="002F5B3B" w:rsidRDefault="002F5B3B" w:rsidP="002F5B3B">
      <w:pPr>
        <w:pStyle w:val="Prrafodelista"/>
        <w:jc w:val="center"/>
        <w:rPr>
          <w:b/>
          <w:bCs/>
          <w:sz w:val="32"/>
          <w:szCs w:val="32"/>
          <w:lang w:val="en-US"/>
        </w:rPr>
      </w:pPr>
      <w:r w:rsidRPr="002F5B3B">
        <w:rPr>
          <w:b/>
          <w:bCs/>
          <w:sz w:val="32"/>
          <w:szCs w:val="32"/>
          <w:lang w:val="en-US"/>
        </w:rPr>
        <w:t>Call for Entries</w:t>
      </w:r>
    </w:p>
    <w:p w14:paraId="550F98B6" w14:textId="77777777" w:rsidR="002F5B3B" w:rsidRPr="002F5B3B" w:rsidRDefault="002F5B3B" w:rsidP="002F5B3B">
      <w:pPr>
        <w:pStyle w:val="Prrafodelista"/>
        <w:rPr>
          <w:lang w:val="en-US"/>
        </w:rPr>
      </w:pPr>
    </w:p>
    <w:p w14:paraId="5262721B" w14:textId="6BAC7A05" w:rsidR="002F5B3B" w:rsidRPr="002F5B3B" w:rsidRDefault="002F5B3B" w:rsidP="002F5B3B">
      <w:pPr>
        <w:pStyle w:val="Prrafodelista"/>
        <w:rPr>
          <w:lang w:val="en-US"/>
        </w:rPr>
      </w:pPr>
      <w:r w:rsidRPr="002F5B3B">
        <w:rPr>
          <w:lang w:val="en-US"/>
        </w:rPr>
        <w:t xml:space="preserve">1. The primary scoring criterion is that the product </w:t>
      </w:r>
      <w:r>
        <w:rPr>
          <w:lang w:val="en-US"/>
        </w:rPr>
        <w:t xml:space="preserve">must </w:t>
      </w:r>
      <w:r w:rsidRPr="002F5B3B">
        <w:rPr>
          <w:lang w:val="en-US"/>
        </w:rPr>
        <w:t>be made with recycled materials, be original, and artistic.</w:t>
      </w:r>
    </w:p>
    <w:p w14:paraId="25C0568B" w14:textId="77777777" w:rsidR="002F5B3B" w:rsidRPr="002F5B3B" w:rsidRDefault="002F5B3B" w:rsidP="002F5B3B">
      <w:pPr>
        <w:pStyle w:val="Prrafodelista"/>
        <w:rPr>
          <w:lang w:val="en-US"/>
        </w:rPr>
      </w:pPr>
    </w:p>
    <w:p w14:paraId="5EC4D914" w14:textId="46EF6B73" w:rsidR="002F5B3B" w:rsidRPr="002F5B3B" w:rsidRDefault="002F5B3B" w:rsidP="002F5B3B">
      <w:pPr>
        <w:pStyle w:val="Prrafodelista"/>
        <w:rPr>
          <w:lang w:val="en-US"/>
        </w:rPr>
      </w:pPr>
      <w:r w:rsidRPr="002F5B3B">
        <w:rPr>
          <w:lang w:val="en-US"/>
        </w:rPr>
        <w:t xml:space="preserve">2. Products made with recycled materials will be considered first, followed by products made with sustainable materials, and finally, those made entirely by hand. The latter will only be accepted for occasional exhibitors, not for permanent </w:t>
      </w:r>
      <w:r>
        <w:rPr>
          <w:lang w:val="en-US"/>
        </w:rPr>
        <w:t>participants</w:t>
      </w:r>
      <w:r w:rsidRPr="002F5B3B">
        <w:rPr>
          <w:lang w:val="en-US"/>
        </w:rPr>
        <w:t>.</w:t>
      </w:r>
    </w:p>
    <w:p w14:paraId="40C8B227" w14:textId="77777777" w:rsidR="002F5B3B" w:rsidRPr="002F5B3B" w:rsidRDefault="002F5B3B" w:rsidP="002F5B3B">
      <w:pPr>
        <w:pStyle w:val="Prrafodelista"/>
        <w:rPr>
          <w:lang w:val="en-US"/>
        </w:rPr>
      </w:pPr>
    </w:p>
    <w:p w14:paraId="6E674C7F" w14:textId="69C371DA" w:rsidR="002F5B3B" w:rsidRPr="002F5B3B" w:rsidRDefault="002F5B3B" w:rsidP="002F5B3B">
      <w:pPr>
        <w:pStyle w:val="Prrafodelista"/>
        <w:rPr>
          <w:lang w:val="en-US"/>
        </w:rPr>
      </w:pPr>
      <w:r w:rsidRPr="002F5B3B">
        <w:rPr>
          <w:lang w:val="en-US"/>
        </w:rPr>
        <w:t xml:space="preserve">3. To ensure a diverse and varied </w:t>
      </w:r>
      <w:r>
        <w:rPr>
          <w:lang w:val="en-US"/>
        </w:rPr>
        <w:t>selection of products</w:t>
      </w:r>
      <w:r w:rsidRPr="002F5B3B">
        <w:rPr>
          <w:lang w:val="en-US"/>
        </w:rPr>
        <w:t xml:space="preserve"> at the market, a limited number of projects </w:t>
      </w:r>
      <w:r>
        <w:rPr>
          <w:lang w:val="en-US"/>
        </w:rPr>
        <w:t>with the same type of items</w:t>
      </w:r>
      <w:r w:rsidRPr="002F5B3B">
        <w:rPr>
          <w:lang w:val="en-US"/>
        </w:rPr>
        <w:t xml:space="preserve"> will be selected.</w:t>
      </w:r>
    </w:p>
    <w:p w14:paraId="0BEE852C" w14:textId="77777777" w:rsidR="002F5B3B" w:rsidRPr="002F5B3B" w:rsidRDefault="002F5B3B" w:rsidP="002F5B3B">
      <w:pPr>
        <w:pStyle w:val="Prrafodelista"/>
        <w:rPr>
          <w:lang w:val="en-US"/>
        </w:rPr>
      </w:pPr>
    </w:p>
    <w:p w14:paraId="5877A527" w14:textId="77777777" w:rsidR="002F5B3B" w:rsidRPr="002F5B3B" w:rsidRDefault="002F5B3B" w:rsidP="002F5B3B">
      <w:pPr>
        <w:pStyle w:val="Prrafodelista"/>
        <w:rPr>
          <w:lang w:val="en-US"/>
        </w:rPr>
      </w:pPr>
      <w:r w:rsidRPr="002F5B3B">
        <w:rPr>
          <w:lang w:val="en-US"/>
        </w:rPr>
        <w:t>4. The following will also be taken into account:</w:t>
      </w:r>
    </w:p>
    <w:p w14:paraId="0BBD60C3" w14:textId="77777777" w:rsidR="002A7439" w:rsidRDefault="002F5B3B" w:rsidP="002A7439">
      <w:pPr>
        <w:pStyle w:val="Prrafodelista"/>
        <w:ind w:firstLine="696"/>
        <w:rPr>
          <w:lang w:val="en-US"/>
        </w:rPr>
      </w:pPr>
      <w:r w:rsidRPr="002F5B3B">
        <w:rPr>
          <w:lang w:val="en-US"/>
        </w:rPr>
        <w:t>• Submission of all required documentation:</w:t>
      </w:r>
    </w:p>
    <w:p w14:paraId="1C337ED7" w14:textId="203E2926" w:rsidR="002F5B3B" w:rsidRPr="002A7439" w:rsidRDefault="002F5B3B" w:rsidP="002A7439">
      <w:pPr>
        <w:pStyle w:val="Prrafodelista"/>
        <w:numPr>
          <w:ilvl w:val="0"/>
          <w:numId w:val="4"/>
        </w:numPr>
        <w:rPr>
          <w:lang w:val="en-US"/>
        </w:rPr>
      </w:pPr>
      <w:r w:rsidRPr="002A7439">
        <w:rPr>
          <w:lang w:val="en-US"/>
        </w:rPr>
        <w:t>Completed application form</w:t>
      </w:r>
    </w:p>
    <w:p w14:paraId="7E95D16C" w14:textId="7483C7E9" w:rsidR="002F5B3B" w:rsidRPr="002F5B3B" w:rsidRDefault="002F5B3B" w:rsidP="002A7439">
      <w:pPr>
        <w:pStyle w:val="Prrafodelista"/>
        <w:numPr>
          <w:ilvl w:val="0"/>
          <w:numId w:val="4"/>
        </w:numPr>
        <w:rPr>
          <w:lang w:val="en-US"/>
        </w:rPr>
      </w:pPr>
      <w:r w:rsidRPr="002F5B3B">
        <w:rPr>
          <w:lang w:val="en-US"/>
        </w:rPr>
        <w:t>At least four high-resolution JPG or PNG photos of the products to be displayed and sold</w:t>
      </w:r>
    </w:p>
    <w:p w14:paraId="54902756" w14:textId="6A0DE350" w:rsidR="002F5B3B" w:rsidRPr="002A7439" w:rsidRDefault="002F5B3B" w:rsidP="002A7439">
      <w:pPr>
        <w:pStyle w:val="Prrafodelista"/>
        <w:numPr>
          <w:ilvl w:val="0"/>
          <w:numId w:val="4"/>
        </w:numPr>
        <w:rPr>
          <w:lang w:val="en-US"/>
        </w:rPr>
      </w:pPr>
      <w:r w:rsidRPr="002A7439">
        <w:rPr>
          <w:lang w:val="en-US"/>
        </w:rPr>
        <w:t>Passport photo and ID card or NIE (Foreigner's Identity Number) + Passport of the applicant</w:t>
      </w:r>
    </w:p>
    <w:p w14:paraId="394203A8" w14:textId="77777777" w:rsidR="002F5B3B" w:rsidRPr="002F5B3B" w:rsidRDefault="002F5B3B" w:rsidP="002A7439">
      <w:pPr>
        <w:pStyle w:val="Prrafodelista"/>
        <w:ind w:firstLine="696"/>
        <w:rPr>
          <w:lang w:val="en-US"/>
        </w:rPr>
      </w:pPr>
      <w:r w:rsidRPr="002F5B3B">
        <w:rPr>
          <w:lang w:val="en-US"/>
        </w:rPr>
        <w:t>• The design of the stall and the presentation of the products</w:t>
      </w:r>
    </w:p>
    <w:p w14:paraId="34930FB6" w14:textId="77777777" w:rsidR="002F5B3B" w:rsidRPr="002F5B3B" w:rsidRDefault="002F5B3B" w:rsidP="002A7439">
      <w:pPr>
        <w:pStyle w:val="Prrafodelista"/>
        <w:ind w:left="1416"/>
        <w:rPr>
          <w:lang w:val="en-US"/>
        </w:rPr>
      </w:pPr>
      <w:r w:rsidRPr="002F5B3B">
        <w:rPr>
          <w:lang w:val="en-US"/>
        </w:rPr>
        <w:t>• The quality of the product photos submitted with the application form, along with a clear explanation of the products and their connection to recycling.</w:t>
      </w:r>
    </w:p>
    <w:p w14:paraId="08CE7E21" w14:textId="77777777" w:rsidR="002F5B3B" w:rsidRPr="002F5B3B" w:rsidRDefault="002F5B3B" w:rsidP="002A7439">
      <w:pPr>
        <w:pStyle w:val="Prrafodelista"/>
        <w:ind w:firstLine="696"/>
        <w:rPr>
          <w:lang w:val="en-US"/>
        </w:rPr>
      </w:pPr>
      <w:r w:rsidRPr="002F5B3B">
        <w:rPr>
          <w:lang w:val="en-US"/>
        </w:rPr>
        <w:t>• The applicant's commitment to attending every Saturday of the season.</w:t>
      </w:r>
    </w:p>
    <w:p w14:paraId="74C976A0" w14:textId="77777777" w:rsidR="002F5B3B" w:rsidRPr="002F5B3B" w:rsidRDefault="002F5B3B" w:rsidP="002A7439">
      <w:pPr>
        <w:pStyle w:val="Prrafodelista"/>
        <w:ind w:left="1416"/>
        <w:rPr>
          <w:lang w:val="en-US"/>
        </w:rPr>
      </w:pPr>
      <w:r w:rsidRPr="002F5B3B">
        <w:rPr>
          <w:lang w:val="en-US"/>
        </w:rPr>
        <w:t>• Promptness in submitting the required documentation to complete all procedures.</w:t>
      </w:r>
    </w:p>
    <w:p w14:paraId="6FD8D2A1" w14:textId="77777777" w:rsidR="002F5B3B" w:rsidRPr="002F5B3B" w:rsidRDefault="002F5B3B" w:rsidP="002A7439">
      <w:pPr>
        <w:pStyle w:val="Prrafodelista"/>
        <w:ind w:left="1416"/>
        <w:rPr>
          <w:lang w:val="en-US"/>
        </w:rPr>
      </w:pPr>
      <w:r w:rsidRPr="002F5B3B">
        <w:rPr>
          <w:lang w:val="en-US"/>
        </w:rPr>
        <w:t>• Promptness in submitting the necessary materials for promoting the market and its exhibitors, especially high-quality product photographs.</w:t>
      </w:r>
    </w:p>
    <w:p w14:paraId="6C156A17" w14:textId="77777777" w:rsidR="002F5B3B" w:rsidRPr="002F5B3B" w:rsidRDefault="002F5B3B" w:rsidP="002A7439">
      <w:pPr>
        <w:pStyle w:val="Prrafodelista"/>
        <w:ind w:firstLine="696"/>
        <w:rPr>
          <w:lang w:val="en-US"/>
        </w:rPr>
      </w:pPr>
      <w:r w:rsidRPr="002F5B3B">
        <w:rPr>
          <w:lang w:val="en-US"/>
        </w:rPr>
        <w:t>• Compliance with payment deadlines.</w:t>
      </w:r>
    </w:p>
    <w:p w14:paraId="0C93DB16" w14:textId="77777777" w:rsidR="002F5B3B" w:rsidRPr="002F5B3B" w:rsidRDefault="002F5B3B" w:rsidP="002A7439">
      <w:pPr>
        <w:pStyle w:val="Prrafodelista"/>
        <w:ind w:left="1416"/>
        <w:rPr>
          <w:lang w:val="en-US"/>
        </w:rPr>
      </w:pPr>
      <w:r w:rsidRPr="002F5B3B">
        <w:rPr>
          <w:lang w:val="en-US"/>
        </w:rPr>
        <w:t xml:space="preserve">• Long-standing membership in </w:t>
      </w:r>
      <w:proofErr w:type="spellStart"/>
      <w:r w:rsidRPr="002F5B3B">
        <w:rPr>
          <w:lang w:val="en-US"/>
        </w:rPr>
        <w:t>Drap</w:t>
      </w:r>
      <w:proofErr w:type="spellEnd"/>
      <w:r w:rsidRPr="002F5B3B">
        <w:rPr>
          <w:lang w:val="en-US"/>
        </w:rPr>
        <w:t xml:space="preserve">-Art and participation in the market, with proven responsibility, a cooperative spirit, and alignment with </w:t>
      </w:r>
      <w:proofErr w:type="spellStart"/>
      <w:r w:rsidRPr="002F5B3B">
        <w:rPr>
          <w:lang w:val="en-US"/>
        </w:rPr>
        <w:t>Drap</w:t>
      </w:r>
      <w:proofErr w:type="spellEnd"/>
      <w:r w:rsidRPr="002F5B3B">
        <w:rPr>
          <w:lang w:val="en-US"/>
        </w:rPr>
        <w:t>-Art's values. Active involvement in the association and its projects, and a willingness to collaborate to ensure the smooth and cohesive development of the market.</w:t>
      </w:r>
    </w:p>
    <w:p w14:paraId="1F488FAB" w14:textId="77777777" w:rsidR="002F5B3B" w:rsidRPr="002F5B3B" w:rsidRDefault="002F5B3B" w:rsidP="002F5B3B">
      <w:pPr>
        <w:pStyle w:val="Prrafodelista"/>
        <w:rPr>
          <w:lang w:val="en-US"/>
        </w:rPr>
      </w:pPr>
    </w:p>
    <w:p w14:paraId="3DBC6132" w14:textId="0702EE80" w:rsidR="002F5B3B" w:rsidRPr="002F5B3B" w:rsidRDefault="002F5B3B" w:rsidP="002F5B3B">
      <w:pPr>
        <w:pStyle w:val="Prrafodelista"/>
        <w:rPr>
          <w:lang w:val="en-US"/>
        </w:rPr>
      </w:pPr>
      <w:r w:rsidRPr="002F5B3B">
        <w:rPr>
          <w:lang w:val="en-US"/>
        </w:rPr>
        <w:t xml:space="preserve">To participate in this call for applications, </w:t>
      </w:r>
      <w:proofErr w:type="spellStart"/>
      <w:r w:rsidRPr="002F5B3B">
        <w:rPr>
          <w:lang w:val="en-US"/>
        </w:rPr>
        <w:t>Drap</w:t>
      </w:r>
      <w:proofErr w:type="spellEnd"/>
      <w:r w:rsidRPr="002F5B3B">
        <w:rPr>
          <w:lang w:val="en-US"/>
        </w:rPr>
        <w:t xml:space="preserve">-Art membership and payments </w:t>
      </w:r>
      <w:r w:rsidR="002A7439">
        <w:rPr>
          <w:lang w:val="en-US"/>
        </w:rPr>
        <w:t>of</w:t>
      </w:r>
      <w:r w:rsidRPr="002F5B3B">
        <w:rPr>
          <w:lang w:val="en-US"/>
        </w:rPr>
        <w:t xml:space="preserve"> the previous season must be up to date.</w:t>
      </w:r>
    </w:p>
    <w:p w14:paraId="7EE99F57" w14:textId="77777777" w:rsidR="002F5B3B" w:rsidRPr="002F5B3B" w:rsidRDefault="002F5B3B" w:rsidP="002F5B3B">
      <w:pPr>
        <w:pStyle w:val="Prrafodelista"/>
        <w:rPr>
          <w:lang w:val="en-US"/>
        </w:rPr>
      </w:pPr>
    </w:p>
    <w:p w14:paraId="6392C730" w14:textId="77777777" w:rsidR="002F5B3B" w:rsidRPr="002F5B3B" w:rsidRDefault="002F5B3B" w:rsidP="002F5B3B">
      <w:pPr>
        <w:pStyle w:val="Prrafodelista"/>
        <w:rPr>
          <w:lang w:val="en-US"/>
        </w:rPr>
      </w:pPr>
      <w:r w:rsidRPr="002F5B3B">
        <w:rPr>
          <w:lang w:val="en-US"/>
        </w:rPr>
        <w:t xml:space="preserve">All documentation must be sent before </w:t>
      </w:r>
      <w:r w:rsidRPr="002A7439">
        <w:rPr>
          <w:b/>
          <w:bCs/>
          <w:lang w:val="en-US"/>
        </w:rPr>
        <w:t>February 15, 2026</w:t>
      </w:r>
      <w:r w:rsidRPr="002F5B3B">
        <w:rPr>
          <w:lang w:val="en-US"/>
        </w:rPr>
        <w:t>, to:</w:t>
      </w:r>
    </w:p>
    <w:p w14:paraId="10F05C93" w14:textId="77777777" w:rsidR="002F5B3B" w:rsidRPr="002F5B3B" w:rsidRDefault="002F5B3B" w:rsidP="002F5B3B">
      <w:pPr>
        <w:pStyle w:val="Prrafodelista"/>
        <w:rPr>
          <w:lang w:val="en-US"/>
        </w:rPr>
      </w:pPr>
    </w:p>
    <w:p w14:paraId="701C2899" w14:textId="77777777" w:rsidR="002F5B3B" w:rsidRDefault="002F5B3B" w:rsidP="002F5B3B">
      <w:pPr>
        <w:pStyle w:val="Prrafodelista"/>
      </w:pPr>
      <w:r>
        <w:t>info@drap-art.org</w:t>
      </w:r>
    </w:p>
    <w:p w14:paraId="3DF41404" w14:textId="77777777" w:rsidR="0007598A" w:rsidRDefault="0007598A">
      <w:pPr>
        <w:pStyle w:val="Prrafodelista"/>
      </w:pPr>
    </w:p>
    <w:sectPr w:rsidR="0007598A">
      <w:head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07C8" w14:textId="77777777" w:rsidR="008E5A98" w:rsidRDefault="008E5A98" w:rsidP="009C1FE3">
      <w:pPr>
        <w:spacing w:after="0" w:line="240" w:lineRule="auto"/>
      </w:pPr>
      <w:r>
        <w:separator/>
      </w:r>
    </w:p>
  </w:endnote>
  <w:endnote w:type="continuationSeparator" w:id="0">
    <w:p w14:paraId="7051D7D3" w14:textId="77777777" w:rsidR="008E5A98" w:rsidRDefault="008E5A98" w:rsidP="009C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2893" w14:textId="77777777" w:rsidR="008E5A98" w:rsidRDefault="008E5A98" w:rsidP="009C1FE3">
      <w:pPr>
        <w:spacing w:after="0" w:line="240" w:lineRule="auto"/>
      </w:pPr>
      <w:r>
        <w:separator/>
      </w:r>
    </w:p>
  </w:footnote>
  <w:footnote w:type="continuationSeparator" w:id="0">
    <w:p w14:paraId="1FE0EB36" w14:textId="77777777" w:rsidR="008E5A98" w:rsidRDefault="008E5A98" w:rsidP="009C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747F" w14:textId="77777777" w:rsidR="009C1FE3" w:rsidRDefault="009C1FE3">
    <w:pPr>
      <w:pStyle w:val="Encabezado"/>
      <w:rPr>
        <w:noProof/>
      </w:rPr>
    </w:pPr>
  </w:p>
  <w:p w14:paraId="19FAAEDA" w14:textId="43D60C7A" w:rsidR="009C1FE3" w:rsidRDefault="009C1FE3">
    <w:pPr>
      <w:pStyle w:val="Encabezado"/>
    </w:pPr>
    <w:r>
      <w:rPr>
        <w:noProof/>
      </w:rPr>
      <w:drawing>
        <wp:anchor distT="0" distB="0" distL="114300" distR="114300" simplePos="0" relativeHeight="251658240" behindDoc="1" locked="0" layoutInCell="1" allowOverlap="1" wp14:anchorId="22D40E42" wp14:editId="60FEAEB0">
          <wp:simplePos x="0" y="0"/>
          <wp:positionH relativeFrom="margin">
            <wp:posOffset>-680085</wp:posOffset>
          </wp:positionH>
          <wp:positionV relativeFrom="paragraph">
            <wp:posOffset>120650</wp:posOffset>
          </wp:positionV>
          <wp:extent cx="1009650" cy="1009650"/>
          <wp:effectExtent l="0" t="0" r="0" b="0"/>
          <wp:wrapTight wrapText="bothSides">
            <wp:wrapPolygon edited="0">
              <wp:start x="0" y="0"/>
              <wp:lineTo x="0" y="21192"/>
              <wp:lineTo x="21192" y="21192"/>
              <wp:lineTo x="211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E03"/>
    <w:multiLevelType w:val="multilevel"/>
    <w:tmpl w:val="CD7ED590"/>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D6E677F"/>
    <w:multiLevelType w:val="multilevel"/>
    <w:tmpl w:val="750E36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B345B86"/>
    <w:multiLevelType w:val="hybridMultilevel"/>
    <w:tmpl w:val="89589D3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7D866089"/>
    <w:multiLevelType w:val="hybridMultilevel"/>
    <w:tmpl w:val="491E7D8E"/>
    <w:lvl w:ilvl="0" w:tplc="A930251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8A"/>
    <w:rsid w:val="0007598A"/>
    <w:rsid w:val="000F5309"/>
    <w:rsid w:val="001F520A"/>
    <w:rsid w:val="002335CA"/>
    <w:rsid w:val="00236A96"/>
    <w:rsid w:val="002A7439"/>
    <w:rsid w:val="002F5B3B"/>
    <w:rsid w:val="003F5439"/>
    <w:rsid w:val="004007F6"/>
    <w:rsid w:val="00500C3A"/>
    <w:rsid w:val="00581905"/>
    <w:rsid w:val="005A1070"/>
    <w:rsid w:val="00603F5C"/>
    <w:rsid w:val="00780A1A"/>
    <w:rsid w:val="008E5A98"/>
    <w:rsid w:val="009909EE"/>
    <w:rsid w:val="009C1FE3"/>
    <w:rsid w:val="009C4BD0"/>
    <w:rsid w:val="00AA3C8F"/>
    <w:rsid w:val="00AD3B51"/>
    <w:rsid w:val="00AE1AF2"/>
    <w:rsid w:val="00C400A4"/>
    <w:rsid w:val="00DA05CC"/>
    <w:rsid w:val="00F4161D"/>
    <w:rsid w:val="00FF7E0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7220"/>
  <w15:docId w15:val="{4992AD01-2BD9-403D-82C7-7AAC682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6F57B6"/>
    <w:pPr>
      <w:ind w:left="720"/>
      <w:contextualSpacing/>
    </w:pPr>
  </w:style>
  <w:style w:type="paragraph" w:styleId="Encabezado">
    <w:name w:val="header"/>
    <w:basedOn w:val="Normal"/>
    <w:link w:val="EncabezadoCar"/>
    <w:uiPriority w:val="99"/>
    <w:unhideWhenUsed/>
    <w:rsid w:val="009C1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FE3"/>
  </w:style>
  <w:style w:type="paragraph" w:styleId="Piedepgina">
    <w:name w:val="footer"/>
    <w:basedOn w:val="Normal"/>
    <w:link w:val="PiedepginaCar"/>
    <w:uiPriority w:val="99"/>
    <w:unhideWhenUsed/>
    <w:rsid w:val="009C1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FE3"/>
  </w:style>
  <w:style w:type="character" w:styleId="Hipervnculo">
    <w:name w:val="Hyperlink"/>
    <w:basedOn w:val="Fuentedeprrafopredeter"/>
    <w:uiPriority w:val="99"/>
    <w:unhideWhenUsed/>
    <w:rsid w:val="00581905"/>
    <w:rPr>
      <w:color w:val="0563C1" w:themeColor="hyperlink"/>
      <w:u w:val="single"/>
    </w:rPr>
  </w:style>
  <w:style w:type="character" w:styleId="Mencinsinresolver">
    <w:name w:val="Unresolved Mention"/>
    <w:basedOn w:val="Fuentedeprrafopredeter"/>
    <w:uiPriority w:val="99"/>
    <w:semiHidden/>
    <w:unhideWhenUsed/>
    <w:rsid w:val="0058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Grass</dc:creator>
  <dc:description/>
  <cp:lastModifiedBy>Tanja Grass</cp:lastModifiedBy>
  <cp:revision>3</cp:revision>
  <dcterms:created xsi:type="dcterms:W3CDTF">2026-01-30T16:31:00Z</dcterms:created>
  <dcterms:modified xsi:type="dcterms:W3CDTF">2026-01-30T16:36:00Z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