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1CED9" w14:textId="77777777" w:rsidR="0007598A" w:rsidRDefault="0007598A">
      <w:pPr>
        <w:pStyle w:val="Prrafodelista"/>
      </w:pPr>
    </w:p>
    <w:p w14:paraId="25793978" w14:textId="77777777" w:rsidR="0007598A" w:rsidRDefault="0007598A">
      <w:pPr>
        <w:pStyle w:val="Prrafodelista"/>
      </w:pPr>
    </w:p>
    <w:p w14:paraId="5F3DC042" w14:textId="7CEAA717" w:rsidR="00AB6694" w:rsidRPr="003C3892" w:rsidRDefault="00AB6694" w:rsidP="00AB6694">
      <w:pPr>
        <w:pStyle w:val="Prrafodelista"/>
        <w:jc w:val="center"/>
        <w:rPr>
          <w:b/>
          <w:bCs/>
          <w:sz w:val="40"/>
          <w:szCs w:val="40"/>
          <w:lang w:val="ca-ES"/>
        </w:rPr>
      </w:pPr>
      <w:r w:rsidRPr="003C3892">
        <w:rPr>
          <w:b/>
          <w:bCs/>
          <w:sz w:val="40"/>
          <w:szCs w:val="40"/>
          <w:lang w:val="ca-ES"/>
        </w:rPr>
        <w:t>Mercat Drap-Art 2026 en plaça Real</w:t>
      </w:r>
    </w:p>
    <w:p w14:paraId="5F059664" w14:textId="77777777" w:rsidR="00AB6694" w:rsidRPr="003C3892" w:rsidRDefault="00AB6694" w:rsidP="00AB6694">
      <w:pPr>
        <w:pStyle w:val="Prrafodelista"/>
        <w:jc w:val="center"/>
        <w:rPr>
          <w:b/>
          <w:bCs/>
          <w:sz w:val="32"/>
          <w:szCs w:val="32"/>
          <w:lang w:val="ca-ES"/>
        </w:rPr>
      </w:pPr>
      <w:r w:rsidRPr="003C3892">
        <w:rPr>
          <w:b/>
          <w:bCs/>
          <w:sz w:val="32"/>
          <w:szCs w:val="32"/>
          <w:lang w:val="ca-ES"/>
        </w:rPr>
        <w:t>Bases de la convocatòria</w:t>
      </w:r>
    </w:p>
    <w:p w14:paraId="7467622D" w14:textId="77777777" w:rsidR="00AB6694" w:rsidRPr="00AB6694" w:rsidRDefault="00AB6694" w:rsidP="00AB6694">
      <w:pPr>
        <w:pStyle w:val="Prrafodelista"/>
        <w:rPr>
          <w:b/>
          <w:bCs/>
          <w:sz w:val="28"/>
          <w:szCs w:val="28"/>
        </w:rPr>
      </w:pPr>
    </w:p>
    <w:p w14:paraId="3D2E4F1C" w14:textId="77777777" w:rsidR="00AB6694" w:rsidRPr="00AB6694" w:rsidRDefault="00AB6694" w:rsidP="00AB6694">
      <w:pPr>
        <w:pStyle w:val="Prrafodelista"/>
        <w:rPr>
          <w:b/>
          <w:bCs/>
          <w:sz w:val="24"/>
          <w:szCs w:val="24"/>
        </w:rPr>
      </w:pPr>
    </w:p>
    <w:p w14:paraId="349DBB44" w14:textId="4CF9BE78" w:rsidR="00AB6694" w:rsidRPr="00AB6694" w:rsidRDefault="003C3892" w:rsidP="00AB6694">
      <w:pPr>
        <w:pStyle w:val="Prrafodelista"/>
        <w:rPr>
          <w:lang w:val="ca-ES"/>
        </w:rPr>
      </w:pPr>
      <w:r>
        <w:t>1</w:t>
      </w:r>
      <w:r w:rsidR="00AB6694" w:rsidRPr="00AB6694">
        <w:t xml:space="preserve">- </w:t>
      </w:r>
      <w:r w:rsidR="00AB6694" w:rsidRPr="00AB6694">
        <w:rPr>
          <w:lang w:val="ca-ES"/>
        </w:rPr>
        <w:t>El primer criteri de puntuació és que el producte sigui realitzat amb materials reciclats, que sigui original i artístic.</w:t>
      </w:r>
    </w:p>
    <w:p w14:paraId="2225EE3B" w14:textId="77777777" w:rsidR="00AB6694" w:rsidRPr="00AB6694" w:rsidRDefault="00AB6694" w:rsidP="00AB6694">
      <w:pPr>
        <w:pStyle w:val="Prrafodelista"/>
        <w:rPr>
          <w:lang w:val="ca-ES"/>
        </w:rPr>
      </w:pPr>
    </w:p>
    <w:p w14:paraId="24310EB3" w14:textId="240CDC69" w:rsidR="00AB6694" w:rsidRPr="00AB6694" w:rsidRDefault="003C3892" w:rsidP="00AB6694">
      <w:pPr>
        <w:pStyle w:val="Prrafodelista"/>
        <w:rPr>
          <w:lang w:val="ca-ES"/>
        </w:rPr>
      </w:pPr>
      <w:r>
        <w:rPr>
          <w:lang w:val="ca-ES"/>
        </w:rPr>
        <w:t>2</w:t>
      </w:r>
      <w:r w:rsidR="00AB6694" w:rsidRPr="00AB6694">
        <w:rPr>
          <w:lang w:val="ca-ES"/>
        </w:rPr>
        <w:t>- Es valoraran en primer lloc els productes fets amb materials reciclats, després els productes fets amb materials sostenibles i, finalment, els que només estan fets de manera artesanal. Aquests últims, només s'acceptaran per a expositors que participen puntualment, no per a titulars.</w:t>
      </w:r>
    </w:p>
    <w:p w14:paraId="090DA486" w14:textId="77777777" w:rsidR="00AB6694" w:rsidRPr="00AB6694" w:rsidRDefault="00AB6694" w:rsidP="00AB6694">
      <w:pPr>
        <w:pStyle w:val="Prrafodelista"/>
        <w:rPr>
          <w:lang w:val="ca-ES"/>
        </w:rPr>
      </w:pPr>
    </w:p>
    <w:p w14:paraId="6B6D64B2" w14:textId="1C706151" w:rsidR="00AB6694" w:rsidRPr="00AB6694" w:rsidRDefault="003C3892" w:rsidP="00AB6694">
      <w:pPr>
        <w:pStyle w:val="Prrafodelista"/>
        <w:rPr>
          <w:lang w:val="ca-ES"/>
        </w:rPr>
      </w:pPr>
      <w:r>
        <w:rPr>
          <w:lang w:val="ca-ES"/>
        </w:rPr>
        <w:t>3</w:t>
      </w:r>
      <w:r w:rsidR="00AB6694" w:rsidRPr="00AB6694">
        <w:rPr>
          <w:lang w:val="ca-ES"/>
        </w:rPr>
        <w:t>- Perquè el mercat tingui una oferta variada i no repetitiva, se seleccionarà un nombre limitat de projectes d'un mateix tipus de producte.</w:t>
      </w:r>
    </w:p>
    <w:p w14:paraId="5EBCED75" w14:textId="77777777" w:rsidR="00AB6694" w:rsidRPr="00AB6694" w:rsidRDefault="00AB6694" w:rsidP="00AB6694">
      <w:pPr>
        <w:pStyle w:val="Prrafodelista"/>
        <w:rPr>
          <w:lang w:val="ca-ES"/>
        </w:rPr>
      </w:pPr>
    </w:p>
    <w:p w14:paraId="10EE97D2" w14:textId="58176818" w:rsidR="00AB6694" w:rsidRPr="00AB6694" w:rsidRDefault="003C3892" w:rsidP="00AB6694">
      <w:pPr>
        <w:pStyle w:val="Prrafodelista"/>
        <w:rPr>
          <w:lang w:val="ca-ES"/>
        </w:rPr>
      </w:pPr>
      <w:r>
        <w:rPr>
          <w:lang w:val="ca-ES"/>
        </w:rPr>
        <w:t>4</w:t>
      </w:r>
      <w:r w:rsidR="00AB6694" w:rsidRPr="00AB6694">
        <w:rPr>
          <w:lang w:val="ca-ES"/>
        </w:rPr>
        <w:t>- També es tindrà en compte:</w:t>
      </w:r>
    </w:p>
    <w:p w14:paraId="2C42FF80" w14:textId="5072C50E" w:rsidR="00AB6694" w:rsidRPr="003C3892" w:rsidRDefault="00AB6694" w:rsidP="003C3892">
      <w:pPr>
        <w:pStyle w:val="Prrafodelista"/>
        <w:numPr>
          <w:ilvl w:val="0"/>
          <w:numId w:val="5"/>
        </w:numPr>
        <w:rPr>
          <w:lang w:val="ca-ES"/>
        </w:rPr>
      </w:pPr>
      <w:r w:rsidRPr="003C3892">
        <w:rPr>
          <w:lang w:val="ca-ES"/>
        </w:rPr>
        <w:t>Que es lliuri tota la documentació requerida:</w:t>
      </w:r>
    </w:p>
    <w:p w14:paraId="21508B6C" w14:textId="54E7FDA9" w:rsidR="00AB6694" w:rsidRPr="00AB6694" w:rsidRDefault="00AB6694" w:rsidP="00765021">
      <w:pPr>
        <w:pStyle w:val="Prrafodelista"/>
        <w:numPr>
          <w:ilvl w:val="1"/>
          <w:numId w:val="5"/>
        </w:numPr>
        <w:rPr>
          <w:lang w:val="ca-ES"/>
        </w:rPr>
      </w:pPr>
      <w:r w:rsidRPr="00AB6694">
        <w:rPr>
          <w:lang w:val="ca-ES"/>
        </w:rPr>
        <w:t>El formulari emplenat</w:t>
      </w:r>
    </w:p>
    <w:p w14:paraId="2A01715F" w14:textId="103FD0C8" w:rsidR="00AB6694" w:rsidRPr="00AB6694" w:rsidRDefault="00AB6694" w:rsidP="00765021">
      <w:pPr>
        <w:pStyle w:val="Prrafodelista"/>
        <w:numPr>
          <w:ilvl w:val="1"/>
          <w:numId w:val="5"/>
        </w:numPr>
        <w:rPr>
          <w:lang w:val="ca-ES"/>
        </w:rPr>
      </w:pPr>
      <w:r w:rsidRPr="00AB6694">
        <w:rPr>
          <w:lang w:val="ca-ES"/>
        </w:rPr>
        <w:t>Almenys 4 fotos en jpg o png d'alta resolució dels productes que es volen exposar i vendre</w:t>
      </w:r>
    </w:p>
    <w:p w14:paraId="146719C3" w14:textId="0C8B4553" w:rsidR="00AB6694" w:rsidRPr="00AB6694" w:rsidRDefault="00AB6694" w:rsidP="00765021">
      <w:pPr>
        <w:pStyle w:val="Prrafodelista"/>
        <w:numPr>
          <w:ilvl w:val="1"/>
          <w:numId w:val="5"/>
        </w:numPr>
        <w:rPr>
          <w:lang w:val="ca-ES"/>
        </w:rPr>
      </w:pPr>
      <w:r w:rsidRPr="00AB6694">
        <w:rPr>
          <w:lang w:val="ca-ES"/>
        </w:rPr>
        <w:t>Foto de carnet i DNI o NIE + Passaport del sol·licitant</w:t>
      </w:r>
    </w:p>
    <w:p w14:paraId="525415EC" w14:textId="072DF9CB" w:rsidR="00AB6694" w:rsidRPr="00AB6694" w:rsidRDefault="00AB6694" w:rsidP="003C3892">
      <w:pPr>
        <w:pStyle w:val="Prrafodelista"/>
        <w:numPr>
          <w:ilvl w:val="0"/>
          <w:numId w:val="5"/>
        </w:numPr>
        <w:rPr>
          <w:lang w:val="ca-ES"/>
        </w:rPr>
      </w:pPr>
      <w:r w:rsidRPr="00AB6694">
        <w:rPr>
          <w:lang w:val="ca-ES"/>
        </w:rPr>
        <w:t>El disseny expositiu del lloc i de la presentació dels productes</w:t>
      </w:r>
    </w:p>
    <w:p w14:paraId="7ED9CE88" w14:textId="1312FF1F" w:rsidR="00AB6694" w:rsidRPr="00AB6694" w:rsidRDefault="00AB6694" w:rsidP="003C3892">
      <w:pPr>
        <w:pStyle w:val="Prrafodelista"/>
        <w:numPr>
          <w:ilvl w:val="0"/>
          <w:numId w:val="5"/>
        </w:numPr>
        <w:rPr>
          <w:lang w:val="ca-ES"/>
        </w:rPr>
      </w:pPr>
      <w:r w:rsidRPr="00AB6694">
        <w:rPr>
          <w:lang w:val="ca-ES"/>
        </w:rPr>
        <w:t>La qualitat de les fotos dels productes presentats amb el formulari i una bona explicació dels productes i de la seva relació amb el reciclatge.</w:t>
      </w:r>
    </w:p>
    <w:p w14:paraId="04D52268" w14:textId="7E0E10B2" w:rsidR="00AB6694" w:rsidRPr="00AB6694" w:rsidRDefault="00AB6694" w:rsidP="003C3892">
      <w:pPr>
        <w:pStyle w:val="Prrafodelista"/>
        <w:numPr>
          <w:ilvl w:val="0"/>
          <w:numId w:val="5"/>
        </w:numPr>
        <w:rPr>
          <w:lang w:val="ca-ES"/>
        </w:rPr>
      </w:pPr>
      <w:r w:rsidRPr="00AB6694">
        <w:rPr>
          <w:lang w:val="ca-ES"/>
        </w:rPr>
        <w:t>El compromís dels titulars amb l'assistència cada dissabte de la temporada.</w:t>
      </w:r>
    </w:p>
    <w:p w14:paraId="7F95B1F0" w14:textId="1A75FEC4" w:rsidR="00AB6694" w:rsidRPr="00AB6694" w:rsidRDefault="00AB6694" w:rsidP="003C3892">
      <w:pPr>
        <w:pStyle w:val="Prrafodelista"/>
        <w:numPr>
          <w:ilvl w:val="0"/>
          <w:numId w:val="5"/>
        </w:numPr>
        <w:rPr>
          <w:lang w:val="ca-ES"/>
        </w:rPr>
      </w:pPr>
      <w:r w:rsidRPr="00AB6694">
        <w:rPr>
          <w:lang w:val="ca-ES"/>
        </w:rPr>
        <w:t>La diligència a lliurar la documentació requerida per a realitzar tots els tràmits.</w:t>
      </w:r>
    </w:p>
    <w:p w14:paraId="2CD8534D" w14:textId="4EFD8999" w:rsidR="00AB6694" w:rsidRPr="00AB6694" w:rsidRDefault="00AB6694" w:rsidP="003C3892">
      <w:pPr>
        <w:pStyle w:val="Prrafodelista"/>
        <w:numPr>
          <w:ilvl w:val="0"/>
          <w:numId w:val="5"/>
        </w:numPr>
        <w:rPr>
          <w:lang w:val="ca-ES"/>
        </w:rPr>
      </w:pPr>
      <w:r w:rsidRPr="00AB6694">
        <w:rPr>
          <w:lang w:val="ca-ES"/>
        </w:rPr>
        <w:t>La diligència a lliurar el material necessari per a realitzar la promoció del mercat i els seus expositors, sobretot fotografies de qualitat dels productes.</w:t>
      </w:r>
    </w:p>
    <w:p w14:paraId="0200886B" w14:textId="0937CA5D" w:rsidR="00AB6694" w:rsidRPr="00AB6694" w:rsidRDefault="00AB6694" w:rsidP="003C3892">
      <w:pPr>
        <w:pStyle w:val="Prrafodelista"/>
        <w:numPr>
          <w:ilvl w:val="0"/>
          <w:numId w:val="5"/>
        </w:numPr>
        <w:rPr>
          <w:lang w:val="ca-ES"/>
        </w:rPr>
      </w:pPr>
      <w:r w:rsidRPr="00AB6694">
        <w:rPr>
          <w:lang w:val="ca-ES"/>
        </w:rPr>
        <w:t>El compliment dels terminis de pagament.</w:t>
      </w:r>
    </w:p>
    <w:p w14:paraId="697E235F" w14:textId="790D48AC" w:rsidR="00AB6694" w:rsidRPr="00AB6694" w:rsidRDefault="00AB6694" w:rsidP="003C3892">
      <w:pPr>
        <w:pStyle w:val="Prrafodelista"/>
        <w:numPr>
          <w:ilvl w:val="0"/>
          <w:numId w:val="5"/>
        </w:numPr>
        <w:rPr>
          <w:lang w:val="ca-ES"/>
        </w:rPr>
      </w:pPr>
      <w:r w:rsidRPr="00AB6694">
        <w:rPr>
          <w:lang w:val="ca-ES"/>
        </w:rPr>
        <w:t>L'antiguitat com a soci/a de Drap-Art i com a participant del mercat, amb provada responsabilitat, esperit cooperatiu i alineament amb els valors de Drap-Art.</w:t>
      </w:r>
    </w:p>
    <w:p w14:paraId="271FDDB0" w14:textId="5D524E3F" w:rsidR="00AB6694" w:rsidRPr="00AB6694" w:rsidRDefault="00AB6694" w:rsidP="003C3892">
      <w:pPr>
        <w:pStyle w:val="Prrafodelista"/>
        <w:numPr>
          <w:ilvl w:val="0"/>
          <w:numId w:val="5"/>
        </w:numPr>
        <w:rPr>
          <w:lang w:val="ca-ES"/>
        </w:rPr>
      </w:pPr>
      <w:r w:rsidRPr="00AB6694">
        <w:rPr>
          <w:lang w:val="ca-ES"/>
        </w:rPr>
        <w:t>La implicació activa en l'associació i els seus projectes, la voluntat de col·laborar en què el mercat es desenvolupi de manera fluida i cohesionada.</w:t>
      </w:r>
    </w:p>
    <w:p w14:paraId="0C88822E" w14:textId="63BB021A" w:rsidR="00AB6694" w:rsidRPr="00AB6694" w:rsidRDefault="00AB6694" w:rsidP="00AB6694">
      <w:pPr>
        <w:pStyle w:val="Prrafodelista"/>
        <w:rPr>
          <w:lang w:val="ca-ES"/>
        </w:rPr>
      </w:pPr>
    </w:p>
    <w:p w14:paraId="6BF6DEFF" w14:textId="2F939CF9" w:rsidR="00AB6694" w:rsidRPr="00AB6694" w:rsidRDefault="00AB6694" w:rsidP="00AB6694">
      <w:pPr>
        <w:pStyle w:val="Prrafodelista"/>
        <w:rPr>
          <w:lang w:val="ca-ES"/>
        </w:rPr>
      </w:pPr>
      <w:r w:rsidRPr="00AB6694">
        <w:rPr>
          <w:lang w:val="ca-ES"/>
        </w:rPr>
        <w:t>Per a poder participar en la convocatòria s'haurà de tenir al dia la quota de soci/a de Drap-Art i els pagaments de la temporada anterior.</w:t>
      </w:r>
    </w:p>
    <w:p w14:paraId="78D5D6FE" w14:textId="77777777" w:rsidR="00AB6694" w:rsidRPr="00AB6694" w:rsidRDefault="00AB6694" w:rsidP="00AB6694">
      <w:pPr>
        <w:pStyle w:val="Prrafodelista"/>
        <w:rPr>
          <w:lang w:val="ca-ES"/>
        </w:rPr>
      </w:pPr>
    </w:p>
    <w:p w14:paraId="3EA5BFF1" w14:textId="77777777" w:rsidR="00AB6694" w:rsidRPr="00AB6694" w:rsidRDefault="00AB6694" w:rsidP="00AB6694">
      <w:pPr>
        <w:pStyle w:val="Prrafodelista"/>
        <w:rPr>
          <w:lang w:val="ca-ES"/>
        </w:rPr>
      </w:pPr>
      <w:r w:rsidRPr="00AB6694">
        <w:rPr>
          <w:lang w:val="ca-ES"/>
        </w:rPr>
        <w:t xml:space="preserve">Tota la documentació s'haurà d'enviar abans del </w:t>
      </w:r>
      <w:r w:rsidRPr="003C3892">
        <w:rPr>
          <w:b/>
          <w:bCs/>
          <w:lang w:val="ca-ES"/>
        </w:rPr>
        <w:t>15 de febrer del 2026</w:t>
      </w:r>
      <w:r w:rsidRPr="00AB6694">
        <w:rPr>
          <w:lang w:val="ca-ES"/>
        </w:rPr>
        <w:t xml:space="preserve"> a:</w:t>
      </w:r>
    </w:p>
    <w:p w14:paraId="77C14927" w14:textId="77777777" w:rsidR="00AB6694" w:rsidRPr="00AB6694" w:rsidRDefault="00AB6694" w:rsidP="00AB6694">
      <w:pPr>
        <w:pStyle w:val="Prrafodelista"/>
        <w:rPr>
          <w:lang w:val="ca-ES"/>
        </w:rPr>
      </w:pPr>
    </w:p>
    <w:p w14:paraId="1B075E15" w14:textId="4D205DBF" w:rsidR="00581905" w:rsidRPr="00AB6694" w:rsidRDefault="00AB6694" w:rsidP="00AB6694">
      <w:pPr>
        <w:pStyle w:val="Prrafodelista"/>
        <w:rPr>
          <w:lang w:val="ca-ES"/>
        </w:rPr>
      </w:pPr>
      <w:r w:rsidRPr="00AB6694">
        <w:rPr>
          <w:lang w:val="ca-ES"/>
        </w:rPr>
        <w:t>info@drap-art.org</w:t>
      </w:r>
    </w:p>
    <w:p w14:paraId="3DF41404" w14:textId="77777777" w:rsidR="0007598A" w:rsidRPr="00AB6694" w:rsidRDefault="0007598A">
      <w:pPr>
        <w:pStyle w:val="Prrafodelista"/>
        <w:rPr>
          <w:lang w:val="ca-ES"/>
        </w:rPr>
      </w:pPr>
    </w:p>
    <w:sectPr w:rsidR="0007598A" w:rsidRPr="00AB6694">
      <w:headerReference w:type="default" r:id="rId7"/>
      <w:pgSz w:w="11906" w:h="16838"/>
      <w:pgMar w:top="1417" w:right="1701" w:bottom="1417" w:left="170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4767" w14:textId="77777777" w:rsidR="00AB3E87" w:rsidRDefault="00AB3E87" w:rsidP="009C1FE3">
      <w:pPr>
        <w:spacing w:after="0" w:line="240" w:lineRule="auto"/>
      </w:pPr>
      <w:r>
        <w:separator/>
      </w:r>
    </w:p>
  </w:endnote>
  <w:endnote w:type="continuationSeparator" w:id="0">
    <w:p w14:paraId="079CAE12" w14:textId="77777777" w:rsidR="00AB3E87" w:rsidRDefault="00AB3E87" w:rsidP="009C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F03C" w14:textId="77777777" w:rsidR="00AB3E87" w:rsidRDefault="00AB3E87" w:rsidP="009C1FE3">
      <w:pPr>
        <w:spacing w:after="0" w:line="240" w:lineRule="auto"/>
      </w:pPr>
      <w:r>
        <w:separator/>
      </w:r>
    </w:p>
  </w:footnote>
  <w:footnote w:type="continuationSeparator" w:id="0">
    <w:p w14:paraId="5D477D0B" w14:textId="77777777" w:rsidR="00AB3E87" w:rsidRDefault="00AB3E87" w:rsidP="009C1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747F" w14:textId="77777777" w:rsidR="009C1FE3" w:rsidRDefault="009C1FE3">
    <w:pPr>
      <w:pStyle w:val="Encabezado"/>
      <w:rPr>
        <w:noProof/>
      </w:rPr>
    </w:pPr>
  </w:p>
  <w:p w14:paraId="19FAAEDA" w14:textId="43D60C7A" w:rsidR="009C1FE3" w:rsidRDefault="009C1FE3">
    <w:pPr>
      <w:pStyle w:val="Encabezado"/>
    </w:pPr>
    <w:r>
      <w:rPr>
        <w:noProof/>
      </w:rPr>
      <w:drawing>
        <wp:anchor distT="0" distB="0" distL="114300" distR="114300" simplePos="0" relativeHeight="251658240" behindDoc="1" locked="0" layoutInCell="1" allowOverlap="1" wp14:anchorId="22D40E42" wp14:editId="60FEAEB0">
          <wp:simplePos x="0" y="0"/>
          <wp:positionH relativeFrom="margin">
            <wp:posOffset>-680085</wp:posOffset>
          </wp:positionH>
          <wp:positionV relativeFrom="paragraph">
            <wp:posOffset>120650</wp:posOffset>
          </wp:positionV>
          <wp:extent cx="1009650" cy="1009650"/>
          <wp:effectExtent l="0" t="0" r="0" b="0"/>
          <wp:wrapTight wrapText="bothSides">
            <wp:wrapPolygon edited="0">
              <wp:start x="0" y="0"/>
              <wp:lineTo x="0" y="21192"/>
              <wp:lineTo x="21192" y="21192"/>
              <wp:lineTo x="2119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FB5"/>
    <w:multiLevelType w:val="hybridMultilevel"/>
    <w:tmpl w:val="A7700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FF2E03"/>
    <w:multiLevelType w:val="multilevel"/>
    <w:tmpl w:val="CD7ED590"/>
    <w:lvl w:ilvl="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A3342D0"/>
    <w:multiLevelType w:val="hybridMultilevel"/>
    <w:tmpl w:val="AF4C8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D6E677F"/>
    <w:multiLevelType w:val="multilevel"/>
    <w:tmpl w:val="750E36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2364CE0"/>
    <w:multiLevelType w:val="hybridMultilevel"/>
    <w:tmpl w:val="73200258"/>
    <w:lvl w:ilvl="0" w:tplc="0C0A0001">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8A"/>
    <w:rsid w:val="0007598A"/>
    <w:rsid w:val="000F5309"/>
    <w:rsid w:val="001F520A"/>
    <w:rsid w:val="002335CA"/>
    <w:rsid w:val="00236A96"/>
    <w:rsid w:val="003C3892"/>
    <w:rsid w:val="003F5439"/>
    <w:rsid w:val="004007F6"/>
    <w:rsid w:val="00500C3A"/>
    <w:rsid w:val="00560D25"/>
    <w:rsid w:val="00581905"/>
    <w:rsid w:val="005A1070"/>
    <w:rsid w:val="00603F5C"/>
    <w:rsid w:val="00765021"/>
    <w:rsid w:val="00856881"/>
    <w:rsid w:val="009909EE"/>
    <w:rsid w:val="009C1FE3"/>
    <w:rsid w:val="00AA3C8F"/>
    <w:rsid w:val="00AB3E87"/>
    <w:rsid w:val="00AB6694"/>
    <w:rsid w:val="00AD3B51"/>
    <w:rsid w:val="00AE1AF2"/>
    <w:rsid w:val="00C400A4"/>
    <w:rsid w:val="00DA05CC"/>
    <w:rsid w:val="00F4161D"/>
    <w:rsid w:val="00FF7E0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57220"/>
  <w15:docId w15:val="{4992AD01-2BD9-403D-82C7-7AAC6824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rsid w:val="006F57B6"/>
    <w:pPr>
      <w:ind w:left="720"/>
      <w:contextualSpacing/>
    </w:pPr>
  </w:style>
  <w:style w:type="paragraph" w:styleId="Encabezado">
    <w:name w:val="header"/>
    <w:basedOn w:val="Normal"/>
    <w:link w:val="EncabezadoCar"/>
    <w:uiPriority w:val="99"/>
    <w:unhideWhenUsed/>
    <w:rsid w:val="009C1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FE3"/>
  </w:style>
  <w:style w:type="paragraph" w:styleId="Piedepgina">
    <w:name w:val="footer"/>
    <w:basedOn w:val="Normal"/>
    <w:link w:val="PiedepginaCar"/>
    <w:uiPriority w:val="99"/>
    <w:unhideWhenUsed/>
    <w:rsid w:val="009C1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FE3"/>
  </w:style>
  <w:style w:type="character" w:styleId="Hipervnculo">
    <w:name w:val="Hyperlink"/>
    <w:basedOn w:val="Fuentedeprrafopredeter"/>
    <w:uiPriority w:val="99"/>
    <w:unhideWhenUsed/>
    <w:rsid w:val="00581905"/>
    <w:rPr>
      <w:color w:val="0563C1" w:themeColor="hyperlink"/>
      <w:u w:val="single"/>
    </w:rPr>
  </w:style>
  <w:style w:type="character" w:styleId="Mencinsinresolver">
    <w:name w:val="Unresolved Mention"/>
    <w:basedOn w:val="Fuentedeprrafopredeter"/>
    <w:uiPriority w:val="99"/>
    <w:semiHidden/>
    <w:unhideWhenUsed/>
    <w:rsid w:val="0058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Grass</dc:creator>
  <dc:description/>
  <cp:lastModifiedBy>Tanja Grass</cp:lastModifiedBy>
  <cp:revision>4</cp:revision>
  <dcterms:created xsi:type="dcterms:W3CDTF">2026-01-30T16:20:00Z</dcterms:created>
  <dcterms:modified xsi:type="dcterms:W3CDTF">2026-01-30T16:31:00Z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